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5B63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“我眼中的三峡”主题短视频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 xml:space="preserve">活动评审结果 </w:t>
      </w:r>
    </w:p>
    <w:p w14:paraId="24E6F5C9"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5D2363D0">
      <w:pPr>
        <w:numPr>
          <w:ilvl w:val="-1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优秀作品</w:t>
      </w:r>
    </w:p>
    <w:p w14:paraId="5CFE426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《三代清漂人》三峡移民纪念馆</w:t>
      </w:r>
    </w:p>
    <w:p w14:paraId="086DD5C9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《兰桂芳的幸福生活》三峡移民纪念馆</w:t>
      </w:r>
    </w:p>
    <w:p w14:paraId="17D55084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《一枚老邮票里的新风景》重庆市水利局</w:t>
      </w:r>
    </w:p>
    <w:p w14:paraId="6799341A">
      <w:pPr>
        <w:numPr>
          <w:ilvl w:val="-1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入围作品</w:t>
      </w:r>
    </w:p>
    <w:p w14:paraId="4206EB85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《梦续八闽，情牵三峡》福建省水利水电工程移民发展中心</w:t>
      </w:r>
    </w:p>
    <w:p w14:paraId="339BDADA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《一程山水看一城繁华》重庆市水利局</w:t>
      </w:r>
    </w:p>
    <w:p w14:paraId="6E7C5BB1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《我眼中的三峡》中国三峡集团流域管理中心团委</w:t>
      </w:r>
    </w:p>
    <w:p w14:paraId="4B2DF348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《他乡三峡人》三峡移民纪念馆</w:t>
      </w:r>
    </w:p>
    <w:p w14:paraId="081DC86B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《三峡工程 润泽民生》水利部河湖保护中心</w:t>
      </w:r>
    </w:p>
    <w:p w14:paraId="5A0F6BE9">
      <w:pPr>
        <w:jc w:val="left"/>
      </w:pPr>
    </w:p>
    <w:p w14:paraId="1BEE7D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RjYzEyN2FkZWVhMDY3YjQxOWY5NmU2ZjExNmMifQ=="/>
  </w:docVars>
  <w:rsids>
    <w:rsidRoot w:val="53B773C3"/>
    <w:rsid w:val="23420F31"/>
    <w:rsid w:val="29361DFD"/>
    <w:rsid w:val="36842A34"/>
    <w:rsid w:val="53B773C3"/>
    <w:rsid w:val="7CE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</TotalTime>
  <ScaleCrop>false</ScaleCrop>
  <LinksUpToDate>false</LinksUpToDate>
  <CharactersWithSpaces>178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2024-12-02T02:26:00Z</dcterms:created>
  <dc:creator>admin</dc:creator>
  <cp:lastModifiedBy>admin</cp:lastModifiedBy>
  <dcterms:modified xsi:type="dcterms:W3CDTF">2024-12-03T00:45:59Z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04296EF412D64BAB8621903FD17F2440_13</vt:lpwstr>
  </property>
</Properties>
</file>